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A9" w:rsidRDefault="004B16A9" w:rsidP="004B16A9">
      <w:pPr>
        <w:spacing w:after="0" w:line="240" w:lineRule="auto"/>
        <w:rPr>
          <w:rFonts w:ascii="Tahoma" w:eastAsia="Batang" w:hAnsi="Tahoma" w:cs="Tahoma"/>
          <w:b/>
          <w:bCs/>
          <w:caps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6EF5B535" wp14:editId="5B5AB155">
                <wp:extent cx="952500" cy="283845"/>
                <wp:effectExtent l="0" t="0" r="0" b="0"/>
                <wp:docPr id="5" name="AutoShape 5" descr="Popis: C:\Documents and Settings\jadviscokova\Data aplikací\Microsoft\Signatures\logo_soubory\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Popis: C:\Documents and Settings\jadviscokova\Data aplikací\Microsoft\Signatures\logo_soubory\image001.gif" style="width:75pt;height:2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cCCAMAACsGAAAOAAAAZHJzL2Uyb0RvYy54bWysVM1u1DAQviPxDpbvaZJtdruJmlZl00VI&#10;LVQq3FZCXsdJTBNPsL2bFsQj8RS8GGPvT7ftBQE5WPbYmfm+mW/m9Py+a8laaCNB5TQ+iigRikMp&#10;VZ3TTx/nwZQSY5kqWQtK5PRBGHp+9vrV6dBnYgQNtKXQBJ0okw19Thtr+ywMDW9Ex8wR9ELhZQW6&#10;YxaPug5LzQb03rXhKIom4QC67DVwYQxai80lPfP+q0pw+6GqjLCkzSlis37Vfl26NTw7ZVmtWd9I&#10;voXB/gJFx6TCoHtXBbOMrLR84aqTXIOByh5x6EKoKsmF54Bs4ugZm9uG9cJzweSYfp8m8//c8vfr&#10;G01kmdMxJYp1WKKLlQUfmaCpFIZjum6glyYjs2xRAF91QllDsKjkVliLaTeLL6xcS8PhDtZs4dmz&#10;vpV3jP/6ubjecV7cyloxu9LCLFqo4bOB1RL0w0J2rBZRFB/VsnIlGXqTIbLb/ka7pJr+CvidIQpm&#10;DVO1uDA9FhblhpB3Jq1haAQrMTexcxE+8eEOBr2R5XANJZJkSNIX7L7SnYuBpSD3XhcPe12Ie0s4&#10;GtPxaByhejhejabH02TsI7Bs93OvjX0roCNuk1ON6Lxztr4y1oFh2e6Ji6VgLtvWS69VTwz4cGPB&#10;0Piru3MgvJK+p1F6Ob2cJkEymlwGSVQUwcV8lgSTeXwyLo6L2ayIf7i4cZI1siyFcmF2qo6TP1PN&#10;tr82etzr2kArS+fOQTK6Xs5aTdYMu2ruv21CDp6FT2H4JCCXZ5TiURK9GaXBfDI9CZJ5Mg7Sk2ga&#10;RHH6Jp1ESZoU86eUrqQS/06JDJuq+iodgH7GLfLfS24s66TFudXKLqfT/SOWOQVeqtKX1jLZbvYH&#10;qXDwH1OB5d4V2uvVSXSj/iWUDyhXDSgnVB5OWNw0oL9RMuC0yqn5umJaUNK+Uyj5NE4SN978IRmf&#10;jPCgD2+WhzdMcXSVU0uxid12ZjcjcdVrWTcYKfaJUeBmQSW9hF0LbVBtmwsnkmeynZ6u6Q/P/tXj&#10;jD/7DQAA//8DAFBLAwQUAAYACAAAACEAYcIsqNsAAAAEAQAADwAAAGRycy9kb3ducmV2LnhtbEyP&#10;T0vDQBDF74LfYRnBi9iNUv8QMylSEIsIxVR73mbHJJidTbPbJH57p1708uDxhvd+ky0m16qB+tB4&#10;RriaJaCIS28brhDeN0+X96BCNGxN65kQvinAIj89yUxq/chvNBSxUlLCITUIdYxdqnUoa3ImzHxH&#10;LNmn752JYvtK296MUu5afZ0kt9qZhmWhNh0tayq/ioNDGMv1sN28Puv1xXbleb/aL4uPF8Tzs+nx&#10;AVSkKf4dwxFf0CEXpp0/sA2qRZBH4q8es5tE7A5hPr8DnWf6P3z+AwAA//8DAFBLAQItABQABgAI&#10;AAAAIQC2gziS/gAAAOEBAAATAAAAAAAAAAAAAAAAAAAAAABbQ29udGVudF9UeXBlc10ueG1sUEsB&#10;Ai0AFAAGAAgAAAAhADj9If/WAAAAlAEAAAsAAAAAAAAAAAAAAAAALwEAAF9yZWxzLy5yZWxzUEsB&#10;Ai0AFAAGAAgAAAAhANTEtwIIAwAAKwYAAA4AAAAAAAAAAAAAAAAALgIAAGRycy9lMm9Eb2MueG1s&#10;UEsBAi0AFAAGAAgAAAAhAGHCLKjbAAAABAEAAA8AAAAAAAAAAAAAAAAAYg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021704E1" wp14:editId="44F6C077">
            <wp:extent cx="2037080" cy="617855"/>
            <wp:effectExtent l="0" t="0" r="1270" b="0"/>
            <wp:docPr id="1" name="obrázek 7" descr="http://www.msk.cz/web/_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sk.cz/web/_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7E5C3847" wp14:editId="32E7E9F0">
                <wp:extent cx="952500" cy="283845"/>
                <wp:effectExtent l="0" t="0" r="0" b="0"/>
                <wp:docPr id="4" name="AutoShape 4" descr="Popis: C:\Documents and Settings\jadviscokova\Data aplikací\Microsoft\Signatures\logo_soubory\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Popis: C:\Documents and Settings\jadviscokova\Data aplikací\Microsoft\Signatures\logo_soubory\image001.gif" style="width:75pt;height:2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Z7CAMAACsGAAAOAAAAZHJzL2Uyb0RvYy54bWysVM1u1DAQviPxDpbvaZJtdruJmlZl00VI&#10;LVQq3FZCXsdJTBNPsL2bFsQj8RS8GGPvT7ftBQE5WPbYmfm+mW/m9Py+a8laaCNB5TQ+iigRikMp&#10;VZ3TTx/nwZQSY5kqWQtK5PRBGHp+9vrV6dBnYgQNtKXQBJ0okw19Thtr+ywMDW9Ex8wR9ELhZQW6&#10;YxaPug5LzQb03rXhKIom4QC67DVwYQxai80lPfP+q0pw+6GqjLCkzSlis37Vfl26NTw7ZVmtWd9I&#10;voXB/gJFx6TCoHtXBbOMrLR84aqTXIOByh5x6EKoKsmF54Bs4ugZm9uG9cJzweSYfp8m8//c8vfr&#10;G01kmdOEEsU6LNHFyoKPTNBUCsMxXTfQS5ORWbYogK86oawhWFRyK6zFtJvFF1aupeFwB2u28OxZ&#10;38o7xn/9XFzvOC9uZa2YXWlhFi3U8NnAagn6YSE7Vosoio9qWbmSDL3JENltf6NdUk1/BfzOEAWz&#10;hqlaXJgeC4tyQ8g7k9YwNIKVmJvYuQif+HAHg97IcriGEkkyJOkLdl/pzsXAUpB7r4uHvS7EvSUc&#10;jel4NI5QPRyvRtPjaTL2EVi2+7nXxr4V0BG3yalGdN45W18Z68CwbPfExVIwl23rpdeqJwZ8uLFg&#10;aPzV3TkQXknf0yi9nF5OkyAZTS6DJCqK4GI+S4LJPD4ZF8fFbFbEP1zcOMkaWZZCuTA7VcfJn6lm&#10;218bPe51baCVpXPnIBldL2etJmuGXTX33zYhB8/CpzB8EpDLM0rxKInejNJgPpmeBMk8GQfpSTQN&#10;ojh9k06iJE2K+VNKV1KJf6dEhk1VfZUOQD/jFvnvJTeWddLi3Gpll9Pp/hHLnAIvVelLa5lsN/uD&#10;VDj4j6nAcu8K7fXqJLpR/xLKB5SrBpQTKg8nLG4a0N8oGXBa5dR8XTEtKGnfKZR8GieJG2/+kIxP&#10;RnjQhzfLwxumOLrKqaXYxG47s5uRuOq1rBuMFPvEKHCzoJJewq6FNqi2zYUTyTPZTk/X9Idn/+px&#10;xp/9BgAA//8DAFBLAwQUAAYACAAAACEAYcIsqNsAAAAEAQAADwAAAGRycy9kb3ducmV2LnhtbEyP&#10;T0vDQBDF74LfYRnBi9iNUv8QMylSEIsIxVR73mbHJJidTbPbJH57p1708uDxhvd+ky0m16qB+tB4&#10;RriaJaCIS28brhDeN0+X96BCNGxN65kQvinAIj89yUxq/chvNBSxUlLCITUIdYxdqnUoa3ImzHxH&#10;LNmn752JYvtK296MUu5afZ0kt9qZhmWhNh0tayq/ioNDGMv1sN28Puv1xXbleb/aL4uPF8Tzs+nx&#10;AVSkKf4dwxFf0CEXpp0/sA2qRZBH4q8es5tE7A5hPr8DnWf6P3z+AwAA//8DAFBLAQItABQABgAI&#10;AAAAIQC2gziS/gAAAOEBAAATAAAAAAAAAAAAAAAAAAAAAABbQ29udGVudF9UeXBlc10ueG1sUEsB&#10;Ai0AFAAGAAgAAAAhADj9If/WAAAAlAEAAAsAAAAAAAAAAAAAAAAALwEAAF9yZWxzLy5yZWxzUEsB&#10;Ai0AFAAGAAgAAAAhAO+h1nsIAwAAKwYAAA4AAAAAAAAAAAAAAAAALgIAAGRycy9lMm9Eb2MueG1s&#10;UEsBAi0AFAAGAAgAAAAhAGHCLKjbAAAABAEAAA8AAAAAAAAAAAAAAAAAYg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618749AC" wp14:editId="1E224073">
                <wp:extent cx="952500" cy="283845"/>
                <wp:effectExtent l="0" t="0" r="0" b="0"/>
                <wp:docPr id="2" name="AutoShape 2" descr="Popis: C:\Documents and Settings\jadviscokova\Data aplikací\Microsoft\Signatures\logo_soubory\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Popis: C:\Documents and Settings\jadviscokova\Data aplikací\Microsoft\Signatures\logo_soubory\image001.gif" style="width:75pt;height:2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eC3BwMAACsGAAAOAAAAZHJzL2Uyb0RvYy54bWysVNtu1DAQfUfiHyy/p7mQ3W6ipqhsugip&#10;hUqFt5WQ13ES08QTbO+mBfFJfAU/xth7YVteEJAHyx47M+fMnJmzl/d9RzZCGwmqoPFJRIlQHCqp&#10;moJ+eL8IZpQYy1TFOlCioA/C0Jfnz5+djUMuEmihq4Qm6ESZfBwK2lo75GFoeCt6Zk5gEAova9A9&#10;s3jUTVhpNqL3vguTKJqGI+hq0MCFMWgtt5f03Puva8Htu7o2wpKuoIjN+lX7deXW8PyM5Y1mQyv5&#10;Dgb7CxQ9kwqDHlyVzDKy1vI3V73kGgzU9oRDH0JdSy48B2QTR0/Y3LZsEJ4LJscMhzSZ/+eWv93c&#10;aCKrgiaUKNZjiS7WFnxkgqZKGI7puoFBmpzM82UJfN0LZQ3BopJbYS2m3Sw/sWojDYc72LClZ8+G&#10;Tt4x/uP78nrPeXkrG8XsWguz7KCBjwbWK9APS9mzRkRRfNLI2pVkHEyOyG6HG+2SaoYr4HeGKJi3&#10;TDXiwgxYWJQbQt6btIaxFazC3MTORfjIhzsY9EZW4zVUSJIhSV+w+1r3LgaWgtx7XTwcdCHuLeFo&#10;zCbJJEL1cLxKZi9m6cRHYPn+50Eb+1pAT9ymoBrReedsc2WsA8Py/RMXS8FCdp2XXqceGfDh1oKh&#10;8Vd350B4JX3NouxydjlLgzSZXgZpVJbBxWKeBtNFfDopX5TzeRl/c3HjNG9lVQnlwuxVHad/pppd&#10;f231eNC1gU5Wzp2DZHSzmneabBh21cJ/u4QcPQsfw/BJQC5PKMVJGr1KsmAxnZ0G6SKdBNlpNAui&#10;OHuVTaM0S8vFY0pXUol/p0TGbVV9lY5AP+EW+e93bizvpcW51cm+oLPDI5Y7BV6qypfWMtlt90ep&#10;cPB/pQLLvS+016uT6Fb9K6geUK4aUE6oPJywuGlBf6FkxGlVUPN5zbSgpHujUPJZnKZuvPlDOjlN&#10;8KCPb1bHN0xxdFVQS7GJ3XZutyNxPWjZtBgp9olR4GZBLb2EXQttUe2aCyeSZ7Kbnq7pj8/+1a8Z&#10;f/4TAAD//wMAUEsDBBQABgAIAAAAIQBhwiyo2wAAAAQBAAAPAAAAZHJzL2Rvd25yZXYueG1sTI9P&#10;S8NAEMXvgt9hGcGL2I1S/xAzKVIQiwjFVHveZsckmJ1Ns9skfnunXvTy4PGG936TLSbXqoH60HhG&#10;uJoloIhLbxuuEN43T5f3oEI0bE3rmRC+KcAiPz3JTGr9yG80FLFSUsIhNQh1jF2qdShrcibMfEcs&#10;2afvnYli+0rb3oxS7lp9nSS32pmGZaE2HS1rKr+Kg0MYy/Ww3bw+6/XFduV5v9ovi48XxPOz6fEB&#10;VKQp/h3DEV/QIRemnT+wDapFkEfirx6zm0TsDmE+vwOdZ/o/fP4DAAD//wMAUEsBAi0AFAAGAAgA&#10;AAAhALaDOJL+AAAA4QEAABMAAAAAAAAAAAAAAAAAAAAAAFtDb250ZW50X1R5cGVzXS54bWxQSwEC&#10;LQAUAAYACAAAACEAOP0h/9YAAACUAQAACwAAAAAAAAAAAAAAAAAvAQAAX3JlbHMvLnJlbHNQSwEC&#10;LQAUAAYACAAAACEANPngtwcDAAArBgAADgAAAAAAAAAAAAAAAAAuAgAAZHJzL2Uyb0RvYy54bWxQ&#10;SwECLQAUAAYACAAAACEAYcIsqNsAAAAEAQAADwAAAAAAAAAAAAAAAABh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4B16A9" w:rsidRDefault="004B16A9" w:rsidP="00B852F9">
      <w:pPr>
        <w:spacing w:after="0" w:line="240" w:lineRule="auto"/>
        <w:jc w:val="center"/>
        <w:rPr>
          <w:rFonts w:ascii="Tahoma" w:eastAsia="Batang" w:hAnsi="Tahoma" w:cs="Tahoma"/>
          <w:b/>
          <w:bCs/>
          <w:caps/>
          <w:szCs w:val="24"/>
          <w:lang w:eastAsia="cs-CZ"/>
        </w:rPr>
      </w:pPr>
    </w:p>
    <w:p w:rsidR="00B852F9" w:rsidRDefault="00B852F9" w:rsidP="00B852F9">
      <w:pPr>
        <w:spacing w:after="0" w:line="240" w:lineRule="auto"/>
        <w:jc w:val="center"/>
        <w:rPr>
          <w:rFonts w:ascii="Tahoma" w:eastAsia="Batang" w:hAnsi="Tahoma" w:cs="Tahoma"/>
          <w:b/>
          <w:bCs/>
          <w:caps/>
          <w:szCs w:val="24"/>
          <w:lang w:eastAsia="cs-CZ"/>
        </w:rPr>
      </w:pPr>
      <w:r>
        <w:rPr>
          <w:rFonts w:ascii="Tahoma" w:eastAsia="Batang" w:hAnsi="Tahoma" w:cs="Tahoma"/>
          <w:b/>
          <w:bCs/>
          <w:caps/>
          <w:szCs w:val="24"/>
          <w:lang w:eastAsia="cs-CZ"/>
        </w:rPr>
        <w:t>Základní škole darkovice se podařilo získat</w:t>
      </w:r>
    </w:p>
    <w:p w:rsidR="00B852F9" w:rsidRPr="00F575DB" w:rsidRDefault="00B852F9" w:rsidP="00B852F9">
      <w:pPr>
        <w:spacing w:after="0" w:line="240" w:lineRule="auto"/>
        <w:jc w:val="center"/>
        <w:rPr>
          <w:rFonts w:ascii="Tahoma" w:eastAsia="Batang" w:hAnsi="Tahoma" w:cs="Tahoma"/>
          <w:b/>
          <w:bCs/>
          <w:caps/>
          <w:szCs w:val="24"/>
          <w:lang w:eastAsia="cs-CZ"/>
        </w:rPr>
      </w:pPr>
      <w:r w:rsidRPr="00F575DB">
        <w:rPr>
          <w:rFonts w:ascii="Tahoma" w:eastAsia="Batang" w:hAnsi="Tahoma" w:cs="Tahoma"/>
          <w:b/>
          <w:bCs/>
          <w:caps/>
          <w:szCs w:val="24"/>
          <w:lang w:eastAsia="cs-CZ"/>
        </w:rPr>
        <w:t>účelov</w:t>
      </w:r>
      <w:r>
        <w:rPr>
          <w:rFonts w:ascii="Tahoma" w:eastAsia="Batang" w:hAnsi="Tahoma" w:cs="Tahoma"/>
          <w:b/>
          <w:bCs/>
          <w:caps/>
          <w:szCs w:val="24"/>
          <w:lang w:eastAsia="cs-CZ"/>
        </w:rPr>
        <w:t>ou</w:t>
      </w:r>
      <w:r w:rsidRPr="00F575DB">
        <w:rPr>
          <w:rFonts w:ascii="Tahoma" w:eastAsia="Batang" w:hAnsi="Tahoma" w:cs="Tahoma"/>
          <w:b/>
          <w:bCs/>
          <w:caps/>
          <w:szCs w:val="24"/>
          <w:lang w:eastAsia="cs-CZ"/>
        </w:rPr>
        <w:t xml:space="preserve"> Neinvestiční dotac</w:t>
      </w:r>
      <w:r>
        <w:rPr>
          <w:rFonts w:ascii="Tahoma" w:eastAsia="Batang" w:hAnsi="Tahoma" w:cs="Tahoma"/>
          <w:b/>
          <w:bCs/>
          <w:caps/>
          <w:szCs w:val="24"/>
          <w:lang w:eastAsia="cs-CZ"/>
        </w:rPr>
        <w:t>i</w:t>
      </w:r>
      <w:r w:rsidRPr="00F575DB">
        <w:rPr>
          <w:rFonts w:ascii="Tahoma" w:eastAsia="Batang" w:hAnsi="Tahoma" w:cs="Tahoma"/>
          <w:b/>
          <w:bCs/>
          <w:caps/>
          <w:szCs w:val="24"/>
          <w:lang w:eastAsia="cs-CZ"/>
        </w:rPr>
        <w:t xml:space="preserve"> z rozpočtu</w:t>
      </w:r>
    </w:p>
    <w:p w:rsidR="00B852F9" w:rsidRPr="00F575DB" w:rsidRDefault="00B852F9" w:rsidP="00B852F9">
      <w:pPr>
        <w:spacing w:after="0" w:line="240" w:lineRule="auto"/>
        <w:jc w:val="center"/>
        <w:rPr>
          <w:rFonts w:ascii="Tahoma" w:eastAsia="Batang" w:hAnsi="Tahoma" w:cs="Tahoma"/>
          <w:caps/>
          <w:sz w:val="24"/>
          <w:szCs w:val="24"/>
          <w:lang w:eastAsia="cs-CZ"/>
        </w:rPr>
      </w:pPr>
      <w:r w:rsidRPr="00F575DB">
        <w:rPr>
          <w:rFonts w:ascii="Tahoma" w:eastAsia="Batang" w:hAnsi="Tahoma" w:cs="Tahoma"/>
          <w:b/>
          <w:bCs/>
          <w:caps/>
          <w:szCs w:val="24"/>
          <w:lang w:eastAsia="cs-CZ"/>
        </w:rPr>
        <w:t>Moravskoslezského kraje</w:t>
      </w:r>
    </w:p>
    <w:p w:rsidR="00B852F9" w:rsidRPr="00F575DB" w:rsidRDefault="00B852F9" w:rsidP="00B852F9">
      <w:pPr>
        <w:spacing w:after="0" w:line="240" w:lineRule="auto"/>
        <w:jc w:val="center"/>
        <w:rPr>
          <w:rFonts w:ascii="Tahoma" w:eastAsia="Batang" w:hAnsi="Tahoma" w:cs="Tahoma"/>
          <w:i/>
          <w:iCs/>
          <w:sz w:val="20"/>
          <w:szCs w:val="24"/>
          <w:lang w:eastAsia="cs-CZ"/>
        </w:rPr>
      </w:pPr>
      <w:r w:rsidRPr="00F575DB">
        <w:rPr>
          <w:rFonts w:ascii="Tahoma" w:eastAsia="Batang" w:hAnsi="Tahoma" w:cs="Tahoma"/>
          <w:i/>
          <w:iCs/>
          <w:sz w:val="20"/>
          <w:szCs w:val="24"/>
          <w:lang w:eastAsia="cs-CZ"/>
        </w:rPr>
        <w:t>(Program Podpora environmentálního vzdělávání, výchovy a osvěty pro školní rok 2015/2016)</w:t>
      </w:r>
    </w:p>
    <w:p w:rsidR="00B852F9" w:rsidRPr="00F575DB" w:rsidRDefault="00B852F9" w:rsidP="00B852F9">
      <w:pPr>
        <w:spacing w:after="0" w:line="240" w:lineRule="auto"/>
        <w:jc w:val="center"/>
        <w:rPr>
          <w:rFonts w:ascii="Tahoma" w:eastAsia="Batang" w:hAnsi="Tahoma" w:cs="Tahoma"/>
          <w:b/>
          <w:sz w:val="20"/>
          <w:szCs w:val="24"/>
          <w:lang w:eastAsia="cs-CZ"/>
        </w:rPr>
      </w:pPr>
    </w:p>
    <w:tbl>
      <w:tblPr>
        <w:tblW w:w="4990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7"/>
        <w:gridCol w:w="3534"/>
        <w:gridCol w:w="2036"/>
        <w:gridCol w:w="1157"/>
      </w:tblGrid>
      <w:tr w:rsidR="00B852F9" w:rsidRPr="00F575DB" w:rsidTr="00FA4067">
        <w:trPr>
          <w:trHeight w:hRule="exact" w:val="878"/>
        </w:trPr>
        <w:tc>
          <w:tcPr>
            <w:tcW w:w="1342" w:type="pct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CCFFFF"/>
            <w:vAlign w:val="center"/>
          </w:tcPr>
          <w:p w:rsidR="00B852F9" w:rsidRPr="00F575DB" w:rsidRDefault="00B852F9" w:rsidP="00FA4067">
            <w:pPr>
              <w:spacing w:after="0" w:line="240" w:lineRule="auto"/>
              <w:ind w:left="57"/>
              <w:jc w:val="both"/>
              <w:rPr>
                <w:rFonts w:ascii="Tahoma" w:eastAsia="Batang" w:hAnsi="Tahoma" w:cs="Tahoma"/>
                <w:b/>
                <w:sz w:val="18"/>
                <w:szCs w:val="24"/>
                <w:vertAlign w:val="superscript"/>
                <w:lang w:eastAsia="cs-CZ"/>
              </w:rPr>
            </w:pPr>
            <w:bookmarkStart w:id="0" w:name="Text3"/>
            <w:r w:rsidRPr="00F575DB">
              <w:rPr>
                <w:rFonts w:ascii="Tahoma" w:eastAsia="Batang" w:hAnsi="Tahoma" w:cs="Tahoma"/>
                <w:b/>
                <w:sz w:val="18"/>
                <w:szCs w:val="24"/>
                <w:lang w:eastAsia="cs-CZ"/>
              </w:rPr>
              <w:t>Kód programu:</w:t>
            </w:r>
          </w:p>
        </w:tc>
        <w:tc>
          <w:tcPr>
            <w:tcW w:w="1922" w:type="pct"/>
            <w:tcBorders>
              <w:top w:val="thinThickSmallGap" w:sz="12" w:space="0" w:color="auto"/>
            </w:tcBorders>
            <w:vAlign w:val="center"/>
          </w:tcPr>
          <w:p w:rsidR="00B852F9" w:rsidRPr="00F575DB" w:rsidRDefault="00B852F9" w:rsidP="00FA4067">
            <w:pPr>
              <w:spacing w:after="0" w:line="240" w:lineRule="auto"/>
              <w:jc w:val="both"/>
              <w:rPr>
                <w:rFonts w:ascii="Tahoma" w:eastAsia="Batang" w:hAnsi="Tahoma" w:cs="Tahoma"/>
                <w:b/>
                <w:sz w:val="24"/>
                <w:szCs w:val="20"/>
                <w:lang w:eastAsia="cs-CZ"/>
              </w:rPr>
            </w:pPr>
            <w:r w:rsidRPr="00F575DB">
              <w:rPr>
                <w:rFonts w:ascii="Arial" w:eastAsia="Batang" w:hAnsi="Arial" w:cs="Times New Roman"/>
                <w:b/>
                <w:sz w:val="36"/>
                <w:szCs w:val="20"/>
                <w:lang w:eastAsia="cs-CZ"/>
              </w:rPr>
              <w:t>1516/E</w:t>
            </w:r>
          </w:p>
        </w:tc>
        <w:tc>
          <w:tcPr>
            <w:tcW w:w="1107" w:type="pct"/>
            <w:tcBorders>
              <w:top w:val="thinThickSmallGap" w:sz="12" w:space="0" w:color="auto"/>
            </w:tcBorders>
            <w:shd w:val="clear" w:color="auto" w:fill="CCFFFF"/>
            <w:vAlign w:val="center"/>
          </w:tcPr>
          <w:p w:rsidR="00B852F9" w:rsidRPr="00F575DB" w:rsidRDefault="00B852F9" w:rsidP="00FA4067">
            <w:pPr>
              <w:spacing w:after="0" w:line="240" w:lineRule="auto"/>
              <w:ind w:left="57"/>
              <w:rPr>
                <w:rFonts w:ascii="Tahoma" w:eastAsia="Batang" w:hAnsi="Tahoma" w:cs="Tahoma"/>
                <w:sz w:val="20"/>
                <w:szCs w:val="24"/>
                <w:lang w:eastAsia="cs-CZ"/>
              </w:rPr>
            </w:pPr>
            <w:r w:rsidRPr="00F575DB">
              <w:rPr>
                <w:rFonts w:ascii="Tahoma" w:eastAsia="Batang" w:hAnsi="Tahoma" w:cs="Tahoma"/>
                <w:sz w:val="20"/>
                <w:szCs w:val="24"/>
                <w:lang w:eastAsia="cs-CZ"/>
              </w:rPr>
              <w:t>Dotace na školní rok:</w:t>
            </w:r>
          </w:p>
        </w:tc>
        <w:bookmarkEnd w:id="0"/>
        <w:tc>
          <w:tcPr>
            <w:tcW w:w="629" w:type="pct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CCFFFF"/>
            <w:vAlign w:val="center"/>
          </w:tcPr>
          <w:p w:rsidR="00B852F9" w:rsidRPr="00F575DB" w:rsidRDefault="00B852F9" w:rsidP="00FA4067">
            <w:pPr>
              <w:spacing w:after="0" w:line="240" w:lineRule="auto"/>
              <w:ind w:left="57"/>
              <w:jc w:val="both"/>
              <w:rPr>
                <w:rFonts w:ascii="Tahoma" w:eastAsia="Batang" w:hAnsi="Tahoma" w:cs="Tahoma"/>
                <w:sz w:val="20"/>
                <w:szCs w:val="24"/>
                <w:lang w:eastAsia="cs-CZ"/>
              </w:rPr>
            </w:pPr>
            <w:r w:rsidRPr="00F575DB">
              <w:rPr>
                <w:rFonts w:ascii="Tahoma" w:eastAsia="Batang" w:hAnsi="Tahoma" w:cs="Tahoma"/>
                <w:sz w:val="20"/>
                <w:szCs w:val="24"/>
                <w:lang w:eastAsia="cs-CZ"/>
              </w:rPr>
              <w:t>2015-2016</w:t>
            </w:r>
          </w:p>
        </w:tc>
      </w:tr>
      <w:tr w:rsidR="00B852F9" w:rsidRPr="00F575DB" w:rsidTr="00FA4067">
        <w:trPr>
          <w:trHeight w:hRule="exact" w:val="475"/>
        </w:trPr>
        <w:tc>
          <w:tcPr>
            <w:tcW w:w="1342" w:type="pct"/>
            <w:tcBorders>
              <w:left w:val="thinThickSmallGap" w:sz="12" w:space="0" w:color="auto"/>
            </w:tcBorders>
            <w:shd w:val="clear" w:color="auto" w:fill="CCFFFF"/>
            <w:vAlign w:val="center"/>
          </w:tcPr>
          <w:p w:rsidR="00B852F9" w:rsidRPr="00F575DB" w:rsidRDefault="00B852F9" w:rsidP="00FA4067">
            <w:pPr>
              <w:spacing w:after="0" w:line="240" w:lineRule="auto"/>
              <w:ind w:left="57"/>
              <w:jc w:val="both"/>
              <w:rPr>
                <w:rFonts w:ascii="Tahoma" w:eastAsia="Batang" w:hAnsi="Tahoma" w:cs="Tahoma"/>
                <w:b/>
                <w:sz w:val="18"/>
                <w:szCs w:val="24"/>
                <w:lang w:eastAsia="cs-CZ"/>
              </w:rPr>
            </w:pPr>
            <w:r w:rsidRPr="00F575DB">
              <w:rPr>
                <w:rFonts w:ascii="Tahoma" w:eastAsia="Batang" w:hAnsi="Tahoma" w:cs="Tahoma"/>
                <w:b/>
                <w:sz w:val="18"/>
                <w:szCs w:val="24"/>
                <w:lang w:eastAsia="cs-CZ"/>
              </w:rPr>
              <w:t>N</w:t>
            </w:r>
            <w:bookmarkStart w:id="1" w:name="Text4"/>
            <w:r w:rsidRPr="00F575DB">
              <w:rPr>
                <w:rFonts w:ascii="Tahoma" w:eastAsia="Batang" w:hAnsi="Tahoma" w:cs="Tahoma"/>
                <w:b/>
                <w:sz w:val="18"/>
                <w:szCs w:val="24"/>
                <w:lang w:eastAsia="cs-CZ"/>
              </w:rPr>
              <w:t>ázev dotační priority:</w:t>
            </w:r>
          </w:p>
          <w:p w:rsidR="00B852F9" w:rsidRPr="00F575DB" w:rsidRDefault="00B852F9" w:rsidP="00FA4067">
            <w:pPr>
              <w:spacing w:after="0" w:line="240" w:lineRule="auto"/>
              <w:jc w:val="both"/>
              <w:rPr>
                <w:rFonts w:ascii="Tahoma" w:eastAsia="Batang" w:hAnsi="Tahoma" w:cs="Tahoma"/>
                <w:b/>
                <w:sz w:val="18"/>
                <w:szCs w:val="24"/>
                <w:vertAlign w:val="superscript"/>
                <w:lang w:eastAsia="cs-CZ"/>
              </w:rPr>
            </w:pPr>
          </w:p>
        </w:tc>
        <w:tc>
          <w:tcPr>
            <w:tcW w:w="1922" w:type="pct"/>
            <w:vAlign w:val="center"/>
          </w:tcPr>
          <w:p w:rsidR="00B852F9" w:rsidRPr="00F575DB" w:rsidRDefault="00B852F9" w:rsidP="00FA4067">
            <w:pPr>
              <w:spacing w:after="0" w:line="240" w:lineRule="auto"/>
              <w:ind w:left="57"/>
              <w:jc w:val="both"/>
              <w:rPr>
                <w:rFonts w:ascii="Tahoma" w:eastAsia="Batang" w:hAnsi="Tahoma" w:cs="Tahoma"/>
                <w:sz w:val="20"/>
                <w:szCs w:val="24"/>
                <w:lang w:eastAsia="cs-CZ"/>
              </w:rPr>
            </w:pPr>
            <w:r w:rsidRPr="00F575DB">
              <w:rPr>
                <w:rFonts w:ascii="Tahoma" w:eastAsia="Batang" w:hAnsi="Tahoma" w:cs="Tahoma"/>
                <w:sz w:val="20"/>
                <w:szCs w:val="24"/>
                <w:lang w:eastAsia="cs-CZ"/>
              </w:rPr>
              <w:t>Podpora badatelsky orientovaného vyučování</w:t>
            </w:r>
          </w:p>
          <w:p w:rsidR="00B852F9" w:rsidRPr="00F575DB" w:rsidRDefault="00B852F9" w:rsidP="00FA4067">
            <w:pPr>
              <w:spacing w:after="0" w:line="240" w:lineRule="auto"/>
              <w:ind w:left="57"/>
              <w:jc w:val="both"/>
              <w:rPr>
                <w:rFonts w:ascii="Tahoma" w:eastAsia="Batang" w:hAnsi="Tahoma" w:cs="Tahoma"/>
                <w:sz w:val="20"/>
                <w:szCs w:val="24"/>
                <w:lang w:eastAsia="cs-CZ"/>
              </w:rPr>
            </w:pPr>
          </w:p>
          <w:p w:rsidR="00B852F9" w:rsidRPr="00F575DB" w:rsidRDefault="00B852F9" w:rsidP="00FA4067">
            <w:pPr>
              <w:spacing w:after="0" w:line="240" w:lineRule="auto"/>
              <w:ind w:left="57"/>
              <w:jc w:val="both"/>
              <w:rPr>
                <w:rFonts w:ascii="Tahoma" w:eastAsia="Batang" w:hAnsi="Tahoma" w:cs="Tahoma"/>
                <w:sz w:val="20"/>
                <w:szCs w:val="24"/>
                <w:lang w:eastAsia="cs-CZ"/>
              </w:rPr>
            </w:pPr>
          </w:p>
          <w:p w:rsidR="00B852F9" w:rsidRPr="00F575DB" w:rsidRDefault="00B852F9" w:rsidP="00FA4067">
            <w:pPr>
              <w:spacing w:after="0" w:line="240" w:lineRule="auto"/>
              <w:ind w:left="57"/>
              <w:jc w:val="both"/>
              <w:rPr>
                <w:rFonts w:ascii="Tahoma" w:eastAsia="Batang" w:hAnsi="Tahoma" w:cs="Tahoma"/>
                <w:sz w:val="20"/>
                <w:szCs w:val="24"/>
                <w:lang w:eastAsia="cs-CZ"/>
              </w:rPr>
            </w:pPr>
          </w:p>
        </w:tc>
        <w:tc>
          <w:tcPr>
            <w:tcW w:w="1107" w:type="pct"/>
            <w:shd w:val="clear" w:color="auto" w:fill="CCFFFF"/>
            <w:vAlign w:val="center"/>
          </w:tcPr>
          <w:p w:rsidR="00B852F9" w:rsidRPr="00F575DB" w:rsidRDefault="00B852F9" w:rsidP="00FA4067">
            <w:pPr>
              <w:spacing w:after="0" w:line="180" w:lineRule="exact"/>
              <w:ind w:left="57"/>
              <w:jc w:val="both"/>
              <w:rPr>
                <w:rFonts w:ascii="Tahoma" w:eastAsia="Batang" w:hAnsi="Tahoma" w:cs="Tahoma"/>
                <w:sz w:val="20"/>
                <w:szCs w:val="24"/>
                <w:vertAlign w:val="superscript"/>
                <w:lang w:eastAsia="cs-CZ"/>
              </w:rPr>
            </w:pPr>
            <w:r w:rsidRPr="00F575DB">
              <w:rPr>
                <w:rFonts w:ascii="Tahoma" w:eastAsia="Batang" w:hAnsi="Tahoma" w:cs="Tahoma"/>
                <w:sz w:val="20"/>
                <w:szCs w:val="24"/>
                <w:lang w:eastAsia="cs-CZ"/>
              </w:rPr>
              <w:t>Evidenční číslo:</w:t>
            </w:r>
          </w:p>
        </w:tc>
        <w:bookmarkEnd w:id="1"/>
        <w:tc>
          <w:tcPr>
            <w:tcW w:w="629" w:type="pct"/>
            <w:tcBorders>
              <w:right w:val="thickThinSmallGap" w:sz="12" w:space="0" w:color="auto"/>
            </w:tcBorders>
            <w:shd w:val="clear" w:color="auto" w:fill="CCFFFF"/>
            <w:vAlign w:val="center"/>
          </w:tcPr>
          <w:p w:rsidR="00B852F9" w:rsidRPr="00F575DB" w:rsidRDefault="00B852F9" w:rsidP="00FA4067">
            <w:pPr>
              <w:spacing w:after="0" w:line="240" w:lineRule="auto"/>
              <w:ind w:left="57" w:right="1685"/>
              <w:jc w:val="both"/>
              <w:rPr>
                <w:rFonts w:ascii="Tahoma" w:eastAsia="Batang" w:hAnsi="Tahoma" w:cs="Tahoma"/>
                <w:sz w:val="20"/>
                <w:szCs w:val="24"/>
                <w:lang w:eastAsia="cs-CZ"/>
              </w:rPr>
            </w:pPr>
          </w:p>
        </w:tc>
      </w:tr>
      <w:tr w:rsidR="00B852F9" w:rsidRPr="00F575DB" w:rsidTr="00FA4067">
        <w:trPr>
          <w:trHeight w:hRule="exact" w:val="359"/>
        </w:trPr>
        <w:tc>
          <w:tcPr>
            <w:tcW w:w="1342" w:type="pct"/>
            <w:tcBorders>
              <w:left w:val="thinThickSmallGap" w:sz="12" w:space="0" w:color="auto"/>
              <w:bottom w:val="thickThinSmallGap" w:sz="12" w:space="0" w:color="auto"/>
            </w:tcBorders>
            <w:shd w:val="clear" w:color="auto" w:fill="CCFFFF"/>
            <w:vAlign w:val="center"/>
          </w:tcPr>
          <w:p w:rsidR="00B852F9" w:rsidRPr="00F575DB" w:rsidRDefault="00B852F9" w:rsidP="00FA4067">
            <w:pPr>
              <w:spacing w:after="0" w:line="240" w:lineRule="auto"/>
              <w:ind w:left="57"/>
              <w:jc w:val="both"/>
              <w:rPr>
                <w:rFonts w:ascii="Tahoma" w:eastAsia="Batang" w:hAnsi="Tahoma" w:cs="Tahoma"/>
                <w:b/>
                <w:sz w:val="18"/>
                <w:szCs w:val="24"/>
                <w:vertAlign w:val="superscript"/>
                <w:lang w:eastAsia="cs-CZ"/>
              </w:rPr>
            </w:pPr>
            <w:r w:rsidRPr="00F575DB">
              <w:rPr>
                <w:rFonts w:ascii="Tahoma" w:eastAsia="Batang" w:hAnsi="Tahoma" w:cs="Tahoma"/>
                <w:b/>
                <w:sz w:val="18"/>
                <w:szCs w:val="24"/>
                <w:lang w:eastAsia="cs-CZ"/>
              </w:rPr>
              <w:t>Název projektu:</w:t>
            </w:r>
          </w:p>
        </w:tc>
        <w:tc>
          <w:tcPr>
            <w:tcW w:w="3658" w:type="pct"/>
            <w:gridSpan w:val="3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B852F9" w:rsidRPr="00F575DB" w:rsidRDefault="00B852F9" w:rsidP="00FA4067">
            <w:pPr>
              <w:spacing w:after="0" w:line="240" w:lineRule="auto"/>
              <w:ind w:left="57"/>
              <w:jc w:val="both"/>
              <w:rPr>
                <w:rFonts w:ascii="Tahoma" w:eastAsia="Batang" w:hAnsi="Tahoma" w:cs="Tahoma"/>
                <w:sz w:val="20"/>
                <w:szCs w:val="24"/>
                <w:lang w:eastAsia="cs-CZ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cs-CZ"/>
              </w:rPr>
              <w:t xml:space="preserve">Náš ptačí orchestr </w:t>
            </w:r>
            <w:r w:rsidRPr="00F575D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cs-CZ"/>
              </w:rPr>
              <w:t>aneb poznáváme ptáky našeho okolí</w:t>
            </w:r>
          </w:p>
        </w:tc>
      </w:tr>
    </w:tbl>
    <w:p w:rsidR="00B852F9" w:rsidRPr="00F575DB" w:rsidRDefault="00B852F9" w:rsidP="00B852F9">
      <w:pPr>
        <w:spacing w:after="0" w:line="240" w:lineRule="auto"/>
        <w:jc w:val="both"/>
        <w:rPr>
          <w:rFonts w:ascii="Tahoma" w:eastAsia="Batang" w:hAnsi="Tahoma" w:cs="Tahoma"/>
          <w:sz w:val="20"/>
          <w:szCs w:val="20"/>
          <w:lang w:eastAsia="cs-CZ"/>
        </w:rPr>
      </w:pPr>
    </w:p>
    <w:tbl>
      <w:tblPr>
        <w:tblW w:w="4962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4"/>
        <w:gridCol w:w="6708"/>
      </w:tblGrid>
      <w:tr w:rsidR="00B852F9" w:rsidRPr="00F575DB" w:rsidTr="00FA4067">
        <w:trPr>
          <w:cantSplit/>
          <w:trHeight w:hRule="exact" w:val="785"/>
        </w:trPr>
        <w:tc>
          <w:tcPr>
            <w:tcW w:w="2434" w:type="dxa"/>
            <w:tcBorders>
              <w:top w:val="thinThickSmallGap" w:sz="12" w:space="0" w:color="auto"/>
              <w:left w:val="thinThickSmallGap" w:sz="12" w:space="0" w:color="auto"/>
              <w:bottom w:val="double" w:sz="6" w:space="0" w:color="auto"/>
            </w:tcBorders>
            <w:shd w:val="clear" w:color="auto" w:fill="CCFFFF"/>
            <w:vAlign w:val="center"/>
          </w:tcPr>
          <w:p w:rsidR="00B852F9" w:rsidRPr="00F575DB" w:rsidRDefault="00B852F9" w:rsidP="00FA4067">
            <w:pPr>
              <w:spacing w:after="0" w:line="240" w:lineRule="auto"/>
              <w:ind w:left="57"/>
              <w:jc w:val="both"/>
              <w:rPr>
                <w:rFonts w:ascii="Tahoma" w:eastAsia="Batang" w:hAnsi="Tahoma" w:cs="Tahoma"/>
                <w:b/>
                <w:sz w:val="20"/>
                <w:szCs w:val="24"/>
                <w:vertAlign w:val="superscript"/>
                <w:lang w:eastAsia="cs-CZ"/>
              </w:rPr>
            </w:pPr>
            <w:r w:rsidRPr="00F575DB">
              <w:rPr>
                <w:rFonts w:ascii="Tahoma" w:eastAsia="Batang" w:hAnsi="Tahoma" w:cs="Tahoma"/>
                <w:b/>
                <w:sz w:val="20"/>
                <w:szCs w:val="24"/>
                <w:lang w:eastAsia="cs-CZ"/>
              </w:rPr>
              <w:t xml:space="preserve">Žadatel: </w:t>
            </w:r>
            <w:r w:rsidRPr="00F575DB">
              <w:rPr>
                <w:rFonts w:ascii="Tahoma" w:eastAsia="Batang" w:hAnsi="Tahoma" w:cs="Tahoma"/>
                <w:b/>
                <w:sz w:val="20"/>
                <w:szCs w:val="24"/>
                <w:vertAlign w:val="superscript"/>
                <w:lang w:eastAsia="cs-CZ"/>
              </w:rPr>
              <w:t>2)</w:t>
            </w:r>
          </w:p>
        </w:tc>
        <w:tc>
          <w:tcPr>
            <w:tcW w:w="6708" w:type="dxa"/>
            <w:tcBorders>
              <w:top w:val="thinThickSmallGap" w:sz="12" w:space="0" w:color="auto"/>
              <w:bottom w:val="double" w:sz="6" w:space="0" w:color="auto"/>
              <w:right w:val="thickThinSmallGap" w:sz="12" w:space="0" w:color="auto"/>
            </w:tcBorders>
            <w:vAlign w:val="center"/>
          </w:tcPr>
          <w:p w:rsidR="00B852F9" w:rsidRPr="00F575DB" w:rsidRDefault="00B852F9" w:rsidP="00FA4067">
            <w:pPr>
              <w:spacing w:after="0" w:line="240" w:lineRule="auto"/>
              <w:ind w:left="57"/>
              <w:jc w:val="both"/>
              <w:rPr>
                <w:rFonts w:ascii="Tahoma" w:eastAsia="Batang" w:hAnsi="Tahoma" w:cs="Tahoma"/>
                <w:sz w:val="20"/>
                <w:szCs w:val="24"/>
                <w:lang w:eastAsia="cs-CZ"/>
              </w:rPr>
            </w:pPr>
            <w:r w:rsidRPr="00F575DB">
              <w:rPr>
                <w:rFonts w:ascii="Tahoma" w:eastAsia="Batang" w:hAnsi="Tahoma" w:cs="Tahoma"/>
                <w:sz w:val="20"/>
                <w:szCs w:val="24"/>
                <w:lang w:eastAsia="cs-CZ"/>
              </w:rPr>
              <w:t>Základní škola a mateřská škola Darkovice, příspěvková organizace</w:t>
            </w:r>
            <w:r>
              <w:rPr>
                <w:rFonts w:ascii="Tahoma" w:eastAsia="Batang" w:hAnsi="Tahoma" w:cs="Tahoma"/>
                <w:sz w:val="20"/>
                <w:szCs w:val="24"/>
                <w:lang w:eastAsia="cs-CZ"/>
              </w:rPr>
              <w:t>, Dlouhá 112/47, 747 17 Darkovice</w:t>
            </w:r>
          </w:p>
        </w:tc>
      </w:tr>
      <w:tr w:rsidR="00B852F9" w:rsidRPr="00F575DB" w:rsidTr="00FA4067">
        <w:trPr>
          <w:cantSplit/>
          <w:trHeight w:hRule="exact" w:val="540"/>
        </w:trPr>
        <w:tc>
          <w:tcPr>
            <w:tcW w:w="2434" w:type="dxa"/>
            <w:tcBorders>
              <w:top w:val="double" w:sz="6" w:space="0" w:color="auto"/>
              <w:left w:val="thinThickSmallGap" w:sz="12" w:space="0" w:color="auto"/>
            </w:tcBorders>
            <w:shd w:val="clear" w:color="auto" w:fill="F3F3F3"/>
            <w:vAlign w:val="center"/>
          </w:tcPr>
          <w:p w:rsidR="00B852F9" w:rsidRPr="00F575DB" w:rsidRDefault="00B852F9" w:rsidP="00FA4067">
            <w:pPr>
              <w:spacing w:after="0" w:line="240" w:lineRule="auto"/>
              <w:ind w:left="57"/>
              <w:jc w:val="both"/>
              <w:rPr>
                <w:rFonts w:ascii="Tahoma" w:eastAsia="Batang" w:hAnsi="Tahoma" w:cs="Tahoma"/>
                <w:sz w:val="20"/>
                <w:szCs w:val="24"/>
                <w:lang w:eastAsia="cs-CZ"/>
              </w:rPr>
            </w:pPr>
            <w:r w:rsidRPr="00F575DB">
              <w:rPr>
                <w:rFonts w:ascii="Tahoma" w:eastAsia="Batang" w:hAnsi="Tahoma" w:cs="Tahoma"/>
                <w:sz w:val="20"/>
                <w:szCs w:val="24"/>
                <w:lang w:eastAsia="cs-CZ"/>
              </w:rPr>
              <w:t>Právní forma žadatele:</w:t>
            </w:r>
          </w:p>
        </w:tc>
        <w:tc>
          <w:tcPr>
            <w:tcW w:w="6708" w:type="dxa"/>
            <w:tcBorders>
              <w:top w:val="double" w:sz="6" w:space="0" w:color="auto"/>
              <w:right w:val="thickThinSmallGap" w:sz="12" w:space="0" w:color="auto"/>
            </w:tcBorders>
            <w:vAlign w:val="center"/>
          </w:tcPr>
          <w:p w:rsidR="00B852F9" w:rsidRPr="00F575DB" w:rsidRDefault="00B852F9" w:rsidP="00FA4067">
            <w:pPr>
              <w:spacing w:after="0" w:line="240" w:lineRule="auto"/>
              <w:ind w:left="57"/>
              <w:jc w:val="both"/>
              <w:rPr>
                <w:rFonts w:ascii="Tahoma" w:eastAsia="Batang" w:hAnsi="Tahoma" w:cs="Tahoma"/>
                <w:sz w:val="20"/>
                <w:szCs w:val="24"/>
                <w:lang w:eastAsia="cs-CZ"/>
              </w:rPr>
            </w:pPr>
            <w:r w:rsidRPr="00F575DB">
              <w:rPr>
                <w:rFonts w:ascii="Tahoma" w:eastAsia="Batang" w:hAnsi="Tahoma" w:cs="Tahoma"/>
                <w:sz w:val="20"/>
                <w:szCs w:val="24"/>
                <w:lang w:eastAsia="cs-CZ"/>
              </w:rPr>
              <w:t>Příspěvková organizace</w:t>
            </w:r>
          </w:p>
        </w:tc>
      </w:tr>
    </w:tbl>
    <w:p w:rsidR="00535633" w:rsidRDefault="00535633"/>
    <w:p w:rsidR="00B852F9" w:rsidRDefault="00B852F9" w:rsidP="00B852F9">
      <w:pPr>
        <w:rPr>
          <w:sz w:val="24"/>
          <w:szCs w:val="24"/>
        </w:rPr>
      </w:pPr>
      <w:r>
        <w:rPr>
          <w:sz w:val="24"/>
          <w:szCs w:val="24"/>
        </w:rPr>
        <w:t>Za cíl projektu si klademe vybavit žáky takovými klíčovými kompetencemi, které vedou k aktivní účasti na ochraně a utváření prostředí, ve kterém žijí. Chceme v žácích rozvíjet vnímavost a citlivé vztahy k prostředí a přírodě. Dalším cílem je samozřejmě docílit zvýšení kvality výuky prostřednictvím jiných organizačních forem výuky</w:t>
      </w:r>
      <w:bookmarkStart w:id="2" w:name="_GoBack"/>
      <w:bookmarkEnd w:id="2"/>
      <w:r>
        <w:rPr>
          <w:sz w:val="24"/>
          <w:szCs w:val="24"/>
        </w:rPr>
        <w:t xml:space="preserve"> a výukových činností (externí výuka). </w:t>
      </w:r>
    </w:p>
    <w:p w:rsidR="00977465" w:rsidRDefault="00B852F9" w:rsidP="00B852F9">
      <w:pPr>
        <w:rPr>
          <w:sz w:val="24"/>
          <w:szCs w:val="24"/>
        </w:rPr>
      </w:pPr>
      <w:r>
        <w:rPr>
          <w:sz w:val="24"/>
          <w:szCs w:val="24"/>
        </w:rPr>
        <w:t xml:space="preserve">V rámci projektu bylo využito názorné výuky v terénu s odborníkem – ornitologem – ing. Otakarem </w:t>
      </w:r>
      <w:proofErr w:type="spellStart"/>
      <w:r>
        <w:rPr>
          <w:sz w:val="24"/>
          <w:szCs w:val="24"/>
        </w:rPr>
        <w:t>Závalským</w:t>
      </w:r>
      <w:proofErr w:type="spellEnd"/>
      <w:r>
        <w:rPr>
          <w:sz w:val="24"/>
          <w:szCs w:val="24"/>
        </w:rPr>
        <w:t xml:space="preserve"> dne </w:t>
      </w:r>
      <w:proofErr w:type="gramStart"/>
      <w:r>
        <w:rPr>
          <w:sz w:val="24"/>
          <w:szCs w:val="24"/>
        </w:rPr>
        <w:t>22.4.2016</w:t>
      </w:r>
      <w:proofErr w:type="gramEnd"/>
      <w:r>
        <w:rPr>
          <w:sz w:val="24"/>
          <w:szCs w:val="24"/>
        </w:rPr>
        <w:t>. Pod jeho dohledem byly vyrobeny ptačí budky a krmítka pro Ptačí strom, kde byly zavěšeny a budou následně sledovány z oken budovy nové školy.</w:t>
      </w:r>
      <w:r w:rsidR="00977465">
        <w:rPr>
          <w:sz w:val="24"/>
          <w:szCs w:val="24"/>
        </w:rPr>
        <w:t xml:space="preserve"> </w:t>
      </w:r>
    </w:p>
    <w:p w:rsidR="00977465" w:rsidRDefault="00977465" w:rsidP="00B852F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27.4.2016</w:t>
      </w:r>
      <w:proofErr w:type="gramEnd"/>
      <w:r>
        <w:rPr>
          <w:sz w:val="24"/>
          <w:szCs w:val="24"/>
        </w:rPr>
        <w:t xml:space="preserve"> se zúčastníme</w:t>
      </w:r>
      <w:r w:rsidR="00B852F9">
        <w:rPr>
          <w:sz w:val="24"/>
          <w:szCs w:val="24"/>
        </w:rPr>
        <w:t xml:space="preserve"> výukového programu a prohlídky v Záchranné stanici Bartošovice (u Nového Jičína). </w:t>
      </w:r>
    </w:p>
    <w:p w:rsidR="00B852F9" w:rsidRDefault="00977465" w:rsidP="00B852F9">
      <w:r>
        <w:rPr>
          <w:sz w:val="24"/>
          <w:szCs w:val="24"/>
        </w:rPr>
        <w:t>Již nyní žáci n</w:t>
      </w:r>
      <w:r w:rsidR="00B852F9">
        <w:rPr>
          <w:sz w:val="24"/>
          <w:szCs w:val="24"/>
        </w:rPr>
        <w:t>acvič</w:t>
      </w:r>
      <w:r>
        <w:rPr>
          <w:sz w:val="24"/>
          <w:szCs w:val="24"/>
        </w:rPr>
        <w:t>ují</w:t>
      </w:r>
      <w:r w:rsidR="00B852F9">
        <w:rPr>
          <w:sz w:val="24"/>
          <w:szCs w:val="24"/>
        </w:rPr>
        <w:t xml:space="preserve"> hudební vystoupení za pomocí </w:t>
      </w:r>
      <w:proofErr w:type="spellStart"/>
      <w:r w:rsidR="00B852F9">
        <w:rPr>
          <w:sz w:val="24"/>
          <w:szCs w:val="24"/>
        </w:rPr>
        <w:t>drumbenů</w:t>
      </w:r>
      <w:proofErr w:type="spellEnd"/>
      <w:r w:rsidR="00B852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školní slavnost pro rodiče a celou naši obec, která se uskuteční </w:t>
      </w:r>
      <w:proofErr w:type="gramStart"/>
      <w:r>
        <w:rPr>
          <w:sz w:val="24"/>
          <w:szCs w:val="24"/>
        </w:rPr>
        <w:t>11.června</w:t>
      </w:r>
      <w:proofErr w:type="gramEnd"/>
      <w:r>
        <w:rPr>
          <w:sz w:val="24"/>
          <w:szCs w:val="24"/>
        </w:rPr>
        <w:t xml:space="preserve"> 2016 v 15.00 v KD Darkovice.</w:t>
      </w:r>
    </w:p>
    <w:sectPr w:rsidR="00B85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F9"/>
    <w:rsid w:val="004B16A9"/>
    <w:rsid w:val="00535633"/>
    <w:rsid w:val="00977465"/>
    <w:rsid w:val="00B8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2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2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13ADF-4894-4C90-976D-C80AE110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2016-05-01T14:17:00Z</dcterms:created>
  <dcterms:modified xsi:type="dcterms:W3CDTF">2016-05-01T14:17:00Z</dcterms:modified>
</cp:coreProperties>
</file>